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75" w:rsidRDefault="00D83375" w:rsidP="00D83375">
      <w:pPr>
        <w:pStyle w:val="Zhlav"/>
        <w:rPr>
          <w:rFonts w:ascii="Arial" w:hAnsi="Arial" w:cs="Arial"/>
          <w:sz w:val="22"/>
          <w:szCs w:val="22"/>
        </w:rPr>
      </w:pPr>
      <w:r>
        <w:rPr>
          <w:rFonts w:ascii="Arial" w:hAnsi="Arial" w:cs="Arial"/>
          <w:noProof/>
          <w:sz w:val="22"/>
          <w:szCs w:val="22"/>
        </w:rPr>
        <w:drawing>
          <wp:anchor distT="0" distB="0" distL="0" distR="0" simplePos="0" relativeHeight="251658240" behindDoc="0" locked="0" layoutInCell="1" allowOverlap="1">
            <wp:simplePos x="0" y="0"/>
            <wp:positionH relativeFrom="column">
              <wp:posOffset>22225</wp:posOffset>
            </wp:positionH>
            <wp:positionV relativeFrom="paragraph">
              <wp:posOffset>8255</wp:posOffset>
            </wp:positionV>
            <wp:extent cx="1853565" cy="74739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65" cy="747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D83375" w:rsidRDefault="00D83375" w:rsidP="00D83375">
      <w:pPr>
        <w:pStyle w:val="Zhlav"/>
        <w:rPr>
          <w:rFonts w:ascii="Arial" w:hAnsi="Arial" w:cs="Arial"/>
          <w:sz w:val="22"/>
          <w:szCs w:val="22"/>
        </w:rPr>
      </w:pPr>
    </w:p>
    <w:p w:rsidR="00D83375" w:rsidRDefault="00D83375" w:rsidP="00D83375">
      <w:pPr>
        <w:pStyle w:val="Zhlav"/>
        <w:rPr>
          <w:rFonts w:ascii="Arial" w:hAnsi="Arial" w:cs="Arial"/>
          <w:sz w:val="22"/>
          <w:szCs w:val="22"/>
        </w:rPr>
      </w:pPr>
    </w:p>
    <w:p w:rsidR="00D83375" w:rsidRDefault="00D83375" w:rsidP="00D83375">
      <w:pPr>
        <w:pStyle w:val="Zhlav"/>
        <w:rPr>
          <w:rFonts w:ascii="Arial" w:hAnsi="Arial" w:cs="Arial"/>
          <w:sz w:val="22"/>
          <w:szCs w:val="22"/>
        </w:rPr>
      </w:pPr>
    </w:p>
    <w:p w:rsidR="00D83375" w:rsidRDefault="00D83375" w:rsidP="00D83375">
      <w:pPr>
        <w:pStyle w:val="Zhlav"/>
        <w:rPr>
          <w:rFonts w:ascii="Arial" w:hAnsi="Arial" w:cs="Arial"/>
          <w:sz w:val="22"/>
          <w:szCs w:val="22"/>
        </w:rPr>
      </w:pPr>
    </w:p>
    <w:p w:rsidR="00D83375" w:rsidRDefault="00D83375" w:rsidP="00D83375">
      <w:pPr>
        <w:pStyle w:val="Zhlav"/>
        <w:rPr>
          <w:rFonts w:ascii="Arial" w:hAnsi="Arial" w:cs="Arial"/>
          <w:sz w:val="22"/>
          <w:szCs w:val="22"/>
        </w:rPr>
      </w:pPr>
    </w:p>
    <w:p w:rsidR="00D83375" w:rsidRPr="0044716D" w:rsidRDefault="0044716D" w:rsidP="00D83375">
      <w:pPr>
        <w:pStyle w:val="Zhlav"/>
        <w:rPr>
          <w:sz w:val="22"/>
          <w:szCs w:val="22"/>
        </w:rPr>
      </w:pPr>
      <w:r>
        <w:rPr>
          <w:rFonts w:ascii="Arial" w:hAnsi="Arial" w:cs="Arial"/>
          <w:sz w:val="22"/>
          <w:szCs w:val="22"/>
        </w:rPr>
        <w:tab/>
      </w:r>
      <w:r>
        <w:rPr>
          <w:rFonts w:ascii="Arial" w:hAnsi="Arial" w:cs="Arial"/>
          <w:sz w:val="22"/>
          <w:szCs w:val="22"/>
        </w:rPr>
        <w:tab/>
      </w:r>
      <w:r w:rsidR="00D83375">
        <w:rPr>
          <w:rFonts w:ascii="Arial" w:hAnsi="Arial" w:cs="Arial"/>
          <w:sz w:val="22"/>
          <w:szCs w:val="22"/>
        </w:rPr>
        <w:t xml:space="preserve"> </w:t>
      </w:r>
      <w:r w:rsidR="00DD3F87" w:rsidRPr="0044716D">
        <w:rPr>
          <w:sz w:val="22"/>
          <w:szCs w:val="22"/>
        </w:rPr>
        <w:t>Ve Žluticích</w:t>
      </w:r>
      <w:r w:rsidR="00D83375" w:rsidRPr="0044716D">
        <w:rPr>
          <w:sz w:val="22"/>
          <w:szCs w:val="22"/>
        </w:rPr>
        <w:t xml:space="preserve"> dne: </w:t>
      </w:r>
      <w:proofErr w:type="gramStart"/>
      <w:r w:rsidR="00517DAE">
        <w:rPr>
          <w:sz w:val="22"/>
          <w:szCs w:val="22"/>
        </w:rPr>
        <w:t>27</w:t>
      </w:r>
      <w:r w:rsidR="004468DB">
        <w:rPr>
          <w:sz w:val="22"/>
          <w:szCs w:val="22"/>
        </w:rPr>
        <w:t>.6.2024</w:t>
      </w:r>
      <w:proofErr w:type="gramEnd"/>
    </w:p>
    <w:p w:rsidR="00D83375" w:rsidRDefault="00D83375" w:rsidP="00D83375">
      <w:pPr>
        <w:pStyle w:val="Zhlav"/>
        <w:tabs>
          <w:tab w:val="left" w:pos="708"/>
        </w:tabs>
        <w:rPr>
          <w:b/>
          <w:u w:val="single"/>
        </w:rPr>
      </w:pPr>
    </w:p>
    <w:p w:rsidR="00D83375" w:rsidRPr="0044716D" w:rsidRDefault="00D83375" w:rsidP="00D83375">
      <w:pPr>
        <w:pStyle w:val="Zhlav"/>
        <w:tabs>
          <w:tab w:val="left" w:pos="708"/>
        </w:tabs>
        <w:jc w:val="center"/>
        <w:rPr>
          <w:b/>
          <w:sz w:val="32"/>
          <w:szCs w:val="32"/>
          <w:u w:val="single"/>
        </w:rPr>
      </w:pPr>
      <w:r w:rsidRPr="0044716D">
        <w:rPr>
          <w:b/>
          <w:sz w:val="32"/>
          <w:szCs w:val="32"/>
          <w:u w:val="single"/>
        </w:rPr>
        <w:t>Podmínky nabídkového řízení</w:t>
      </w:r>
      <w:r w:rsidR="00CF08E4" w:rsidRPr="0044716D">
        <w:rPr>
          <w:b/>
          <w:sz w:val="32"/>
          <w:szCs w:val="32"/>
          <w:u w:val="single"/>
        </w:rPr>
        <w:t xml:space="preserve"> VW</w:t>
      </w:r>
      <w:r w:rsidRPr="0044716D">
        <w:rPr>
          <w:b/>
          <w:sz w:val="32"/>
          <w:szCs w:val="32"/>
          <w:u w:val="single"/>
        </w:rPr>
        <w:t xml:space="preserve"> </w:t>
      </w:r>
    </w:p>
    <w:p w:rsidR="00D83375" w:rsidRPr="0044716D" w:rsidRDefault="00D83375" w:rsidP="00D83375">
      <w:pPr>
        <w:pStyle w:val="Zhlav"/>
        <w:tabs>
          <w:tab w:val="left" w:pos="708"/>
        </w:tabs>
        <w:jc w:val="center"/>
        <w:rPr>
          <w:b/>
          <w:u w:val="single"/>
        </w:rPr>
      </w:pPr>
    </w:p>
    <w:p w:rsidR="00D83375" w:rsidRPr="0044716D" w:rsidRDefault="00DD3F87" w:rsidP="00F83014">
      <w:pPr>
        <w:pStyle w:val="Zhlav"/>
        <w:numPr>
          <w:ilvl w:val="0"/>
          <w:numId w:val="1"/>
        </w:numPr>
        <w:tabs>
          <w:tab w:val="left" w:pos="708"/>
        </w:tabs>
        <w:jc w:val="center"/>
        <w:rPr>
          <w:b/>
        </w:rPr>
      </w:pPr>
      <w:r w:rsidRPr="0044716D">
        <w:rPr>
          <w:b/>
          <w:bCs/>
        </w:rPr>
        <w:t xml:space="preserve">Osobní vozidlo </w:t>
      </w:r>
      <w:r w:rsidR="008614D7">
        <w:rPr>
          <w:b/>
          <w:bCs/>
        </w:rPr>
        <w:t>Hyundai i20</w:t>
      </w:r>
    </w:p>
    <w:p w:rsidR="00D83375" w:rsidRPr="0044716D" w:rsidRDefault="00D83375" w:rsidP="00D83375">
      <w:pPr>
        <w:pStyle w:val="Zhlav"/>
        <w:tabs>
          <w:tab w:val="left" w:pos="708"/>
        </w:tabs>
        <w:ind w:left="720"/>
        <w:rPr>
          <w:b/>
        </w:rPr>
      </w:pPr>
    </w:p>
    <w:p w:rsidR="00D83375" w:rsidRPr="0044716D" w:rsidRDefault="00D83375" w:rsidP="00D83375">
      <w:pPr>
        <w:pStyle w:val="Zhlav"/>
        <w:numPr>
          <w:ilvl w:val="0"/>
          <w:numId w:val="2"/>
        </w:numPr>
        <w:tabs>
          <w:tab w:val="left" w:pos="708"/>
        </w:tabs>
        <w:rPr>
          <w:b/>
        </w:rPr>
      </w:pPr>
      <w:r w:rsidRPr="0044716D">
        <w:rPr>
          <w:b/>
        </w:rPr>
        <w:t>Účastníci nabídkového řízení</w:t>
      </w:r>
    </w:p>
    <w:p w:rsidR="00D83375" w:rsidRPr="0044716D" w:rsidRDefault="00D83375" w:rsidP="00D83375">
      <w:pPr>
        <w:pStyle w:val="Zhlav"/>
        <w:numPr>
          <w:ilvl w:val="0"/>
          <w:numId w:val="3"/>
        </w:numPr>
        <w:tabs>
          <w:tab w:val="left" w:pos="708"/>
        </w:tabs>
        <w:jc w:val="both"/>
      </w:pPr>
      <w:r w:rsidRPr="0044716D">
        <w:t>Nabídku mohou podat fyzické osoby starší 18 let způsobilé k právním úkonům nebo právnické osoby.</w:t>
      </w:r>
    </w:p>
    <w:p w:rsidR="00D83375" w:rsidRPr="0044716D" w:rsidRDefault="00D83375" w:rsidP="00D83375">
      <w:pPr>
        <w:pStyle w:val="Zhlav"/>
        <w:numPr>
          <w:ilvl w:val="0"/>
          <w:numId w:val="3"/>
        </w:numPr>
        <w:tabs>
          <w:tab w:val="left" w:pos="708"/>
        </w:tabs>
        <w:jc w:val="both"/>
      </w:pPr>
      <w:r w:rsidRPr="0044716D">
        <w:t>Každý z účastníků může podat v tomto kole pouze jednu nabídku.</w:t>
      </w:r>
    </w:p>
    <w:p w:rsidR="00D83375" w:rsidRPr="0044716D" w:rsidRDefault="00D83375" w:rsidP="00D83375">
      <w:pPr>
        <w:pStyle w:val="Zhlav"/>
        <w:numPr>
          <w:ilvl w:val="0"/>
          <w:numId w:val="3"/>
        </w:numPr>
        <w:tabs>
          <w:tab w:val="left" w:pos="708"/>
        </w:tabs>
        <w:jc w:val="both"/>
      </w:pPr>
      <w:r w:rsidRPr="0044716D">
        <w:t>Účastník souhlasí se zpracováním osobních údajů, a to výhradně pro účely nabídkového řízení a kupní smlouvy.</w:t>
      </w:r>
    </w:p>
    <w:p w:rsidR="00D83375" w:rsidRPr="0044716D" w:rsidRDefault="00D83375" w:rsidP="00D83375">
      <w:pPr>
        <w:pStyle w:val="Zhlav"/>
        <w:tabs>
          <w:tab w:val="left" w:pos="708"/>
        </w:tabs>
        <w:ind w:left="720"/>
        <w:jc w:val="both"/>
      </w:pPr>
    </w:p>
    <w:p w:rsidR="00D83375" w:rsidRPr="0044716D" w:rsidRDefault="00D83375" w:rsidP="00D83375">
      <w:pPr>
        <w:pStyle w:val="Zhlav"/>
        <w:numPr>
          <w:ilvl w:val="0"/>
          <w:numId w:val="2"/>
        </w:numPr>
        <w:tabs>
          <w:tab w:val="left" w:pos="708"/>
        </w:tabs>
        <w:rPr>
          <w:b/>
        </w:rPr>
      </w:pPr>
      <w:r w:rsidRPr="0044716D">
        <w:rPr>
          <w:b/>
        </w:rPr>
        <w:t xml:space="preserve">Podání nabídky </w:t>
      </w:r>
    </w:p>
    <w:p w:rsidR="00D83375" w:rsidRPr="0044716D" w:rsidRDefault="00D83375" w:rsidP="00D83375">
      <w:pPr>
        <w:pStyle w:val="Style5"/>
        <w:widowControl/>
        <w:spacing w:before="14"/>
        <w:ind w:left="720" w:firstLine="0"/>
        <w:jc w:val="both"/>
        <w:rPr>
          <w:rStyle w:val="FontStyle22"/>
          <w:rFonts w:ascii="Times New Roman" w:hAnsi="Times New Roman" w:cs="Times New Roman"/>
          <w:sz w:val="24"/>
          <w:szCs w:val="24"/>
        </w:rPr>
      </w:pPr>
    </w:p>
    <w:p w:rsidR="00D83375" w:rsidRPr="0044716D" w:rsidRDefault="00D83375" w:rsidP="00D83375">
      <w:pPr>
        <w:pStyle w:val="Style5"/>
        <w:widowControl/>
        <w:numPr>
          <w:ilvl w:val="0"/>
          <w:numId w:val="4"/>
        </w:numPr>
        <w:spacing w:before="14"/>
        <w:ind w:left="709"/>
        <w:jc w:val="both"/>
        <w:rPr>
          <w:rStyle w:val="FontStyle21"/>
          <w:rFonts w:ascii="Times New Roman" w:hAnsi="Times New Roman" w:cs="Times New Roman"/>
          <w:b w:val="0"/>
          <w:bCs w:val="0"/>
          <w:sz w:val="24"/>
          <w:szCs w:val="24"/>
        </w:rPr>
      </w:pPr>
      <w:r w:rsidRPr="0044716D">
        <w:rPr>
          <w:rStyle w:val="FontStyle22"/>
          <w:rFonts w:ascii="Times New Roman" w:hAnsi="Times New Roman" w:cs="Times New Roman"/>
          <w:sz w:val="24"/>
          <w:szCs w:val="24"/>
        </w:rPr>
        <w:t xml:space="preserve">Nabídky musí být doručeny </w:t>
      </w:r>
      <w:r w:rsidR="00FB3764">
        <w:rPr>
          <w:rStyle w:val="FontStyle22"/>
          <w:rFonts w:ascii="Times New Roman" w:hAnsi="Times New Roman" w:cs="Times New Roman"/>
          <w:sz w:val="24"/>
          <w:szCs w:val="24"/>
        </w:rPr>
        <w:t xml:space="preserve">osobně </w:t>
      </w:r>
      <w:r w:rsidRPr="0044716D">
        <w:rPr>
          <w:rStyle w:val="FontStyle22"/>
          <w:rFonts w:ascii="Times New Roman" w:hAnsi="Times New Roman" w:cs="Times New Roman"/>
          <w:sz w:val="24"/>
          <w:szCs w:val="24"/>
        </w:rPr>
        <w:t xml:space="preserve">v zalepené obálce do </w:t>
      </w:r>
      <w:r w:rsidR="00CF08E4" w:rsidRPr="0044716D">
        <w:rPr>
          <w:rStyle w:val="FontStyle22"/>
          <w:rFonts w:ascii="Times New Roman" w:hAnsi="Times New Roman" w:cs="Times New Roman"/>
          <w:sz w:val="24"/>
          <w:szCs w:val="24"/>
        </w:rPr>
        <w:t>sekretariátu</w:t>
      </w:r>
      <w:r w:rsidRPr="0044716D">
        <w:rPr>
          <w:rStyle w:val="FontStyle22"/>
          <w:rFonts w:ascii="Times New Roman" w:hAnsi="Times New Roman" w:cs="Times New Roman"/>
          <w:sz w:val="24"/>
          <w:szCs w:val="24"/>
        </w:rPr>
        <w:t xml:space="preserve"> </w:t>
      </w:r>
      <w:r w:rsidR="00CF08E4" w:rsidRPr="0044716D">
        <w:rPr>
          <w:rStyle w:val="FontStyle22"/>
          <w:rFonts w:ascii="Times New Roman" w:hAnsi="Times New Roman" w:cs="Times New Roman"/>
          <w:sz w:val="24"/>
          <w:szCs w:val="24"/>
        </w:rPr>
        <w:t xml:space="preserve">Střední lesnické školy Žlutice, </w:t>
      </w:r>
      <w:proofErr w:type="gramStart"/>
      <w:r w:rsidR="00CF08E4" w:rsidRPr="0044716D">
        <w:rPr>
          <w:rStyle w:val="FontStyle22"/>
          <w:rFonts w:ascii="Times New Roman" w:hAnsi="Times New Roman" w:cs="Times New Roman"/>
          <w:sz w:val="24"/>
          <w:szCs w:val="24"/>
        </w:rPr>
        <w:t>p.o.</w:t>
      </w:r>
      <w:proofErr w:type="gramEnd"/>
      <w:r w:rsidRPr="0044716D">
        <w:rPr>
          <w:rStyle w:val="FontStyle22"/>
          <w:rFonts w:ascii="Times New Roman" w:hAnsi="Times New Roman" w:cs="Times New Roman"/>
          <w:sz w:val="24"/>
          <w:szCs w:val="24"/>
        </w:rPr>
        <w:t>,</w:t>
      </w:r>
      <w:r w:rsidR="00FB3764">
        <w:rPr>
          <w:rStyle w:val="FontStyle22"/>
          <w:rFonts w:ascii="Times New Roman" w:hAnsi="Times New Roman" w:cs="Times New Roman"/>
          <w:sz w:val="24"/>
          <w:szCs w:val="24"/>
        </w:rPr>
        <w:t xml:space="preserve"> nebo poštou na adresu: Střední lesnická škola Žlutice, </w:t>
      </w:r>
      <w:proofErr w:type="gramStart"/>
      <w:r w:rsidR="00FB3764">
        <w:rPr>
          <w:rStyle w:val="FontStyle22"/>
          <w:rFonts w:ascii="Times New Roman" w:hAnsi="Times New Roman" w:cs="Times New Roman"/>
          <w:sz w:val="24"/>
          <w:szCs w:val="24"/>
        </w:rPr>
        <w:t>p.o.</w:t>
      </w:r>
      <w:proofErr w:type="gramEnd"/>
      <w:r w:rsidR="00FB3764">
        <w:rPr>
          <w:rStyle w:val="FontStyle22"/>
          <w:rFonts w:ascii="Times New Roman" w:hAnsi="Times New Roman" w:cs="Times New Roman"/>
          <w:sz w:val="24"/>
          <w:szCs w:val="24"/>
        </w:rPr>
        <w:t>, Žižkov 345, 364 52 Žlutice,</w:t>
      </w:r>
      <w:r w:rsidRPr="0044716D">
        <w:rPr>
          <w:rStyle w:val="FontStyle22"/>
          <w:rFonts w:ascii="Times New Roman" w:hAnsi="Times New Roman" w:cs="Times New Roman"/>
          <w:sz w:val="24"/>
          <w:szCs w:val="24"/>
        </w:rPr>
        <w:t xml:space="preserve"> </w:t>
      </w:r>
      <w:r w:rsidRPr="0044716D">
        <w:rPr>
          <w:rStyle w:val="FontStyle22"/>
          <w:rFonts w:ascii="Times New Roman" w:hAnsi="Times New Roman" w:cs="Times New Roman"/>
          <w:b/>
          <w:sz w:val="24"/>
          <w:szCs w:val="24"/>
        </w:rPr>
        <w:t xml:space="preserve">nejpozději do </w:t>
      </w:r>
      <w:r w:rsidR="00517DAE" w:rsidRPr="00CB68B8">
        <w:rPr>
          <w:rStyle w:val="FontStyle22"/>
          <w:rFonts w:ascii="Times New Roman" w:hAnsi="Times New Roman" w:cs="Times New Roman"/>
          <w:b/>
          <w:sz w:val="24"/>
          <w:szCs w:val="24"/>
        </w:rPr>
        <w:t xml:space="preserve">18.7.2024 </w:t>
      </w:r>
      <w:r w:rsidRPr="00CB68B8">
        <w:rPr>
          <w:rStyle w:val="FontStyle22"/>
          <w:rFonts w:ascii="Times New Roman" w:hAnsi="Times New Roman" w:cs="Times New Roman"/>
          <w:b/>
          <w:sz w:val="24"/>
          <w:szCs w:val="24"/>
        </w:rPr>
        <w:t>do 11,00 hod</w:t>
      </w:r>
      <w:r w:rsidRPr="0044716D">
        <w:rPr>
          <w:rStyle w:val="FontStyle22"/>
          <w:rFonts w:ascii="Times New Roman" w:hAnsi="Times New Roman" w:cs="Times New Roman"/>
          <w:sz w:val="24"/>
          <w:szCs w:val="24"/>
        </w:rPr>
        <w:t xml:space="preserve">. Obálky označte nápisem: </w:t>
      </w:r>
      <w:r w:rsidR="004468DB">
        <w:rPr>
          <w:rStyle w:val="FontStyle21"/>
          <w:rFonts w:ascii="Times New Roman" w:hAnsi="Times New Roman" w:cs="Times New Roman"/>
          <w:sz w:val="24"/>
          <w:szCs w:val="24"/>
        </w:rPr>
        <w:t>„Nabídkové řízení Hyundai</w:t>
      </w:r>
      <w:r w:rsidR="00CF08E4" w:rsidRPr="0044716D">
        <w:rPr>
          <w:rStyle w:val="FontStyle21"/>
          <w:rFonts w:ascii="Times New Roman" w:hAnsi="Times New Roman" w:cs="Times New Roman"/>
          <w:sz w:val="24"/>
          <w:szCs w:val="24"/>
        </w:rPr>
        <w:t xml:space="preserve"> </w:t>
      </w:r>
      <w:r w:rsidR="00DF4837">
        <w:rPr>
          <w:rStyle w:val="FontStyle21"/>
          <w:rFonts w:ascii="Times New Roman" w:hAnsi="Times New Roman" w:cs="Times New Roman"/>
          <w:sz w:val="24"/>
          <w:szCs w:val="24"/>
        </w:rPr>
        <w:t xml:space="preserve">- </w:t>
      </w:r>
      <w:r w:rsidRPr="0044716D">
        <w:rPr>
          <w:rStyle w:val="FontStyle21"/>
          <w:rFonts w:ascii="Times New Roman" w:hAnsi="Times New Roman" w:cs="Times New Roman"/>
          <w:sz w:val="24"/>
          <w:szCs w:val="24"/>
        </w:rPr>
        <w:t>NEOTVÍRAT</w:t>
      </w:r>
      <w:r w:rsidR="00CF08E4" w:rsidRPr="0044716D">
        <w:rPr>
          <w:rStyle w:val="FontStyle21"/>
          <w:rFonts w:ascii="Times New Roman" w:hAnsi="Times New Roman" w:cs="Times New Roman"/>
          <w:sz w:val="24"/>
          <w:szCs w:val="24"/>
        </w:rPr>
        <w:t xml:space="preserve"> </w:t>
      </w:r>
      <w:r w:rsidRPr="0044716D">
        <w:rPr>
          <w:rStyle w:val="FontStyle21"/>
          <w:rFonts w:ascii="Times New Roman" w:hAnsi="Times New Roman" w:cs="Times New Roman"/>
          <w:sz w:val="24"/>
          <w:szCs w:val="24"/>
        </w:rPr>
        <w:t>".</w:t>
      </w:r>
    </w:p>
    <w:p w:rsidR="00D83375" w:rsidRPr="0044716D" w:rsidRDefault="00D83375" w:rsidP="00D83375">
      <w:pPr>
        <w:pStyle w:val="Norma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Times New Roman" w:hAnsi="Times New Roman" w:cs="Times New Roman"/>
          <w:bCs/>
        </w:rPr>
      </w:pPr>
      <w:r w:rsidRPr="0044716D">
        <w:rPr>
          <w:rFonts w:ascii="Times New Roman" w:hAnsi="Times New Roman" w:cs="Times New Roman"/>
          <w:b/>
          <w:bCs/>
        </w:rPr>
        <w:t>Rozhodujícím kritériem</w:t>
      </w:r>
      <w:r w:rsidRPr="0044716D">
        <w:rPr>
          <w:rFonts w:ascii="Times New Roman" w:hAnsi="Times New Roman" w:cs="Times New Roman"/>
          <w:bCs/>
        </w:rPr>
        <w:t xml:space="preserve"> při výběru nejvhodnější nabídky je nabízená </w:t>
      </w:r>
      <w:r w:rsidRPr="0044716D">
        <w:rPr>
          <w:rFonts w:ascii="Times New Roman" w:hAnsi="Times New Roman" w:cs="Times New Roman"/>
          <w:b/>
          <w:bCs/>
        </w:rPr>
        <w:t>kupní cena</w:t>
      </w:r>
      <w:r w:rsidRPr="0044716D">
        <w:rPr>
          <w:rFonts w:ascii="Times New Roman" w:hAnsi="Times New Roman" w:cs="Times New Roman"/>
          <w:bCs/>
        </w:rPr>
        <w:t xml:space="preserve">. </w:t>
      </w:r>
    </w:p>
    <w:p w:rsidR="00D83375" w:rsidRPr="0044716D" w:rsidRDefault="00D83375" w:rsidP="00D83375">
      <w:pPr>
        <w:pStyle w:val="Zhlav"/>
        <w:tabs>
          <w:tab w:val="left" w:pos="708"/>
        </w:tabs>
        <w:rPr>
          <w:b/>
        </w:rPr>
      </w:pPr>
    </w:p>
    <w:p w:rsidR="00D83375" w:rsidRPr="0044716D" w:rsidRDefault="00D83375" w:rsidP="00D83375">
      <w:pPr>
        <w:pStyle w:val="Zhlav"/>
        <w:numPr>
          <w:ilvl w:val="0"/>
          <w:numId w:val="2"/>
        </w:numPr>
        <w:tabs>
          <w:tab w:val="left" w:pos="708"/>
        </w:tabs>
        <w:rPr>
          <w:b/>
        </w:rPr>
      </w:pPr>
      <w:r w:rsidRPr="0044716D">
        <w:rPr>
          <w:b/>
        </w:rPr>
        <w:t>Obsah nabídky</w:t>
      </w:r>
    </w:p>
    <w:p w:rsidR="00D83375" w:rsidRPr="0044716D" w:rsidRDefault="00D83375" w:rsidP="00D83375">
      <w:pPr>
        <w:pStyle w:val="Zhlav"/>
        <w:tabs>
          <w:tab w:val="left" w:pos="708"/>
        </w:tabs>
        <w:ind w:left="720"/>
        <w:rPr>
          <w:rStyle w:val="FontStyle21"/>
          <w:rFonts w:ascii="Times New Roman" w:hAnsi="Times New Roman" w:cs="Times New Roman"/>
          <w:bCs w:val="0"/>
          <w:sz w:val="24"/>
          <w:szCs w:val="24"/>
        </w:rPr>
      </w:pPr>
    </w:p>
    <w:p w:rsidR="00D83375" w:rsidRPr="0044716D" w:rsidRDefault="00D83375" w:rsidP="00D83375">
      <w:pPr>
        <w:pStyle w:val="Style3"/>
        <w:widowControl/>
        <w:numPr>
          <w:ilvl w:val="0"/>
          <w:numId w:val="5"/>
        </w:numPr>
        <w:tabs>
          <w:tab w:val="left" w:pos="682"/>
        </w:tabs>
        <w:spacing w:line="240" w:lineRule="auto"/>
        <w:rPr>
          <w:rStyle w:val="FontStyle33"/>
          <w:sz w:val="24"/>
          <w:szCs w:val="24"/>
        </w:rPr>
      </w:pPr>
      <w:r w:rsidRPr="0044716D">
        <w:rPr>
          <w:rStyle w:val="FontStyle33"/>
          <w:sz w:val="24"/>
          <w:szCs w:val="24"/>
        </w:rPr>
        <w:t xml:space="preserve">jméno, příjmení (název společnosti), trvalé bydliště (sídlo) žadatele, tel. spojení, </w:t>
      </w:r>
      <w:r w:rsidRPr="0044716D">
        <w:rPr>
          <w:rStyle w:val="FontStyle33"/>
          <w:sz w:val="24"/>
          <w:szCs w:val="24"/>
        </w:rPr>
        <w:br/>
        <w:t>e-mail, podpis oprávněné osoby;</w:t>
      </w:r>
    </w:p>
    <w:p w:rsidR="00D83375" w:rsidRPr="0044716D" w:rsidRDefault="00D83375" w:rsidP="00D83375">
      <w:pPr>
        <w:pStyle w:val="Style3"/>
        <w:widowControl/>
        <w:numPr>
          <w:ilvl w:val="0"/>
          <w:numId w:val="5"/>
        </w:numPr>
        <w:tabs>
          <w:tab w:val="left" w:pos="682"/>
        </w:tabs>
        <w:spacing w:before="38" w:line="240" w:lineRule="auto"/>
        <w:rPr>
          <w:rStyle w:val="FontStyle33"/>
          <w:sz w:val="24"/>
          <w:szCs w:val="24"/>
        </w:rPr>
      </w:pPr>
      <w:r w:rsidRPr="0044716D">
        <w:rPr>
          <w:rStyle w:val="FontStyle33"/>
          <w:sz w:val="24"/>
          <w:szCs w:val="24"/>
        </w:rPr>
        <w:t>výši nabídnuté kupní ceny v Kč za celý předmět prodeje a návrh způsobu jejího vypořádání (způsob platby) vč. čísla bankovního spojení;</w:t>
      </w:r>
    </w:p>
    <w:p w:rsidR="00D83375" w:rsidRPr="0044716D" w:rsidRDefault="00D83375" w:rsidP="00D83375">
      <w:pPr>
        <w:pStyle w:val="Zhlav"/>
        <w:tabs>
          <w:tab w:val="left" w:pos="708"/>
        </w:tabs>
        <w:rPr>
          <w:b/>
        </w:rPr>
      </w:pPr>
    </w:p>
    <w:p w:rsidR="00D83375" w:rsidRPr="0044716D" w:rsidRDefault="00D83375" w:rsidP="00D83375">
      <w:pPr>
        <w:pStyle w:val="Zhlav"/>
        <w:numPr>
          <w:ilvl w:val="0"/>
          <w:numId w:val="2"/>
        </w:numPr>
        <w:tabs>
          <w:tab w:val="left" w:pos="708"/>
        </w:tabs>
        <w:rPr>
          <w:b/>
        </w:rPr>
      </w:pPr>
      <w:r w:rsidRPr="0044716D">
        <w:rPr>
          <w:b/>
        </w:rPr>
        <w:t>Prohlídka movitého majetku</w:t>
      </w:r>
    </w:p>
    <w:p w:rsidR="00D83375" w:rsidRPr="0044716D" w:rsidRDefault="00D83375" w:rsidP="00CF08E4">
      <w:pPr>
        <w:pStyle w:val="Zhlav"/>
        <w:tabs>
          <w:tab w:val="left" w:pos="708"/>
        </w:tabs>
        <w:rPr>
          <w:rStyle w:val="FontStyle26"/>
          <w:rFonts w:ascii="Times New Roman" w:hAnsi="Times New Roman" w:cs="Times New Roman"/>
          <w:sz w:val="24"/>
          <w:szCs w:val="24"/>
        </w:rPr>
      </w:pPr>
    </w:p>
    <w:p w:rsidR="00D83375" w:rsidRPr="0044716D" w:rsidRDefault="00D83375" w:rsidP="00D83375">
      <w:pPr>
        <w:pStyle w:val="Zhlav"/>
        <w:tabs>
          <w:tab w:val="left" w:pos="708"/>
        </w:tabs>
        <w:rPr>
          <w:rStyle w:val="FontStyle26"/>
          <w:rFonts w:ascii="Times New Roman" w:hAnsi="Times New Roman" w:cs="Times New Roman"/>
          <w:sz w:val="24"/>
          <w:szCs w:val="24"/>
        </w:rPr>
      </w:pPr>
      <w:r w:rsidRPr="0044716D">
        <w:rPr>
          <w:rStyle w:val="FontStyle26"/>
          <w:rFonts w:ascii="Times New Roman" w:hAnsi="Times New Roman" w:cs="Times New Roman"/>
          <w:sz w:val="24"/>
          <w:szCs w:val="24"/>
        </w:rPr>
        <w:t xml:space="preserve">           </w:t>
      </w:r>
      <w:r w:rsidR="00CF08E4" w:rsidRPr="0044716D">
        <w:rPr>
          <w:rStyle w:val="FontStyle26"/>
          <w:rFonts w:ascii="Times New Roman" w:hAnsi="Times New Roman" w:cs="Times New Roman"/>
          <w:sz w:val="24"/>
          <w:szCs w:val="24"/>
        </w:rPr>
        <w:t>Bližší informace, včetně prohlídky vozu</w:t>
      </w:r>
      <w:r w:rsidRPr="0044716D">
        <w:rPr>
          <w:rStyle w:val="FontStyle26"/>
          <w:rFonts w:ascii="Times New Roman" w:hAnsi="Times New Roman" w:cs="Times New Roman"/>
          <w:sz w:val="24"/>
          <w:szCs w:val="24"/>
        </w:rPr>
        <w:t xml:space="preserve"> Vám poskytne</w:t>
      </w:r>
    </w:p>
    <w:p w:rsidR="00D83375" w:rsidRPr="0044716D" w:rsidRDefault="00D83375" w:rsidP="00D83375">
      <w:pPr>
        <w:pStyle w:val="Zhlav"/>
        <w:tabs>
          <w:tab w:val="left" w:pos="708"/>
        </w:tabs>
        <w:rPr>
          <w:rStyle w:val="FontStyle26"/>
          <w:rFonts w:ascii="Times New Roman" w:hAnsi="Times New Roman" w:cs="Times New Roman"/>
          <w:sz w:val="24"/>
          <w:szCs w:val="24"/>
        </w:rPr>
      </w:pPr>
      <w:r w:rsidRPr="0044716D">
        <w:rPr>
          <w:rStyle w:val="FontStyle26"/>
          <w:rFonts w:ascii="Times New Roman" w:hAnsi="Times New Roman" w:cs="Times New Roman"/>
          <w:sz w:val="24"/>
          <w:szCs w:val="24"/>
        </w:rPr>
        <w:t xml:space="preserve">           pan</w:t>
      </w:r>
      <w:r w:rsidR="00FB3764">
        <w:rPr>
          <w:rStyle w:val="FontStyle26"/>
          <w:rFonts w:ascii="Times New Roman" w:hAnsi="Times New Roman" w:cs="Times New Roman"/>
          <w:sz w:val="24"/>
          <w:szCs w:val="24"/>
        </w:rPr>
        <w:t>í</w:t>
      </w:r>
      <w:r w:rsidRPr="0044716D">
        <w:rPr>
          <w:rStyle w:val="FontStyle26"/>
          <w:rFonts w:ascii="Times New Roman" w:hAnsi="Times New Roman" w:cs="Times New Roman"/>
          <w:sz w:val="24"/>
          <w:szCs w:val="24"/>
        </w:rPr>
        <w:t xml:space="preserve"> </w:t>
      </w:r>
      <w:r w:rsidR="00CF08E4" w:rsidRPr="0044716D">
        <w:rPr>
          <w:rStyle w:val="FontStyle26"/>
          <w:rFonts w:ascii="Times New Roman" w:hAnsi="Times New Roman" w:cs="Times New Roman"/>
          <w:sz w:val="24"/>
          <w:szCs w:val="24"/>
        </w:rPr>
        <w:t>Syrovátková</w:t>
      </w:r>
      <w:r w:rsidRPr="0044716D">
        <w:rPr>
          <w:rStyle w:val="FontStyle26"/>
          <w:rFonts w:ascii="Times New Roman" w:hAnsi="Times New Roman" w:cs="Times New Roman"/>
          <w:sz w:val="24"/>
          <w:szCs w:val="24"/>
        </w:rPr>
        <w:t xml:space="preserve"> na uvedených kontaktech:                 </w:t>
      </w:r>
    </w:p>
    <w:p w:rsidR="00D83375" w:rsidRPr="0044716D" w:rsidRDefault="00D83375" w:rsidP="00D83375">
      <w:pPr>
        <w:pStyle w:val="Zhlav"/>
        <w:rPr>
          <w:rStyle w:val="FontStyle26"/>
          <w:rFonts w:ascii="Times New Roman" w:hAnsi="Times New Roman" w:cs="Times New Roman"/>
          <w:sz w:val="24"/>
          <w:szCs w:val="24"/>
        </w:rPr>
      </w:pPr>
      <w:r w:rsidRPr="0044716D">
        <w:rPr>
          <w:rStyle w:val="FontStyle26"/>
          <w:rFonts w:ascii="Times New Roman" w:hAnsi="Times New Roman" w:cs="Times New Roman"/>
          <w:sz w:val="24"/>
          <w:szCs w:val="24"/>
        </w:rPr>
        <w:t xml:space="preserve">           </w:t>
      </w:r>
    </w:p>
    <w:p w:rsidR="00D83375" w:rsidRPr="0044716D" w:rsidRDefault="00D83375" w:rsidP="00D83375">
      <w:pPr>
        <w:pStyle w:val="Zhlav"/>
        <w:rPr>
          <w:rStyle w:val="FontStyle26"/>
          <w:rFonts w:ascii="Times New Roman" w:hAnsi="Times New Roman" w:cs="Times New Roman"/>
          <w:sz w:val="24"/>
          <w:szCs w:val="24"/>
        </w:rPr>
      </w:pPr>
      <w:r w:rsidRPr="0044716D">
        <w:rPr>
          <w:rStyle w:val="FontStyle26"/>
          <w:rFonts w:ascii="Times New Roman" w:hAnsi="Times New Roman" w:cs="Times New Roman"/>
          <w:sz w:val="24"/>
          <w:szCs w:val="24"/>
        </w:rPr>
        <w:t xml:space="preserve">           Mobil:  +420</w:t>
      </w:r>
      <w:r w:rsidR="00CF08E4" w:rsidRPr="0044716D">
        <w:rPr>
          <w:rStyle w:val="FontStyle26"/>
          <w:rFonts w:ascii="Times New Roman" w:hAnsi="Times New Roman" w:cs="Times New Roman"/>
          <w:sz w:val="24"/>
          <w:szCs w:val="24"/>
        </w:rPr>
        <w:t> 720 953 574</w:t>
      </w:r>
    </w:p>
    <w:p w:rsidR="00CF08E4" w:rsidRPr="0044716D" w:rsidRDefault="00D83375" w:rsidP="00D83375">
      <w:pPr>
        <w:pStyle w:val="Zhlav"/>
      </w:pPr>
      <w:r w:rsidRPr="0044716D">
        <w:rPr>
          <w:rStyle w:val="FontStyle26"/>
          <w:rFonts w:ascii="Times New Roman" w:hAnsi="Times New Roman" w:cs="Times New Roman"/>
          <w:sz w:val="24"/>
          <w:szCs w:val="24"/>
        </w:rPr>
        <w:t xml:space="preserve">           E-mail: </w:t>
      </w:r>
      <w:hyperlink r:id="rId6" w:history="1">
        <w:r w:rsidR="00CF08E4" w:rsidRPr="0044716D">
          <w:rPr>
            <w:rStyle w:val="Hypertextovodkaz"/>
          </w:rPr>
          <w:t>d.syrovatkova@slszlutice.cz</w:t>
        </w:r>
      </w:hyperlink>
    </w:p>
    <w:p w:rsidR="00D83375" w:rsidRPr="0044716D" w:rsidRDefault="00D83375" w:rsidP="00D83375">
      <w:pPr>
        <w:pStyle w:val="Zhlav"/>
      </w:pPr>
    </w:p>
    <w:p w:rsidR="00D83375" w:rsidRPr="0044716D" w:rsidRDefault="00D83375" w:rsidP="00D83375">
      <w:pPr>
        <w:pStyle w:val="Zhlav"/>
        <w:tabs>
          <w:tab w:val="left" w:pos="708"/>
        </w:tabs>
        <w:rPr>
          <w:rStyle w:val="FontStyle26"/>
          <w:rFonts w:ascii="Times New Roman" w:hAnsi="Times New Roman" w:cs="Times New Roman"/>
          <w:sz w:val="24"/>
          <w:szCs w:val="24"/>
        </w:rPr>
      </w:pPr>
    </w:p>
    <w:p w:rsidR="00D83375" w:rsidRPr="0044716D" w:rsidRDefault="00D83375" w:rsidP="00D83375">
      <w:pPr>
        <w:pStyle w:val="Zhlav"/>
        <w:numPr>
          <w:ilvl w:val="0"/>
          <w:numId w:val="2"/>
        </w:numPr>
        <w:tabs>
          <w:tab w:val="left" w:pos="708"/>
        </w:tabs>
        <w:rPr>
          <w:rStyle w:val="FontStyle28"/>
          <w:rFonts w:ascii="Times New Roman" w:hAnsi="Times New Roman" w:cs="Times New Roman"/>
          <w:bCs w:val="0"/>
          <w:sz w:val="24"/>
          <w:szCs w:val="24"/>
        </w:rPr>
      </w:pPr>
      <w:r w:rsidRPr="0044716D">
        <w:rPr>
          <w:rStyle w:val="FontStyle28"/>
          <w:rFonts w:ascii="Times New Roman" w:hAnsi="Times New Roman" w:cs="Times New Roman"/>
          <w:sz w:val="24"/>
          <w:szCs w:val="24"/>
        </w:rPr>
        <w:t>Otevírání obálek s nabídkami</w:t>
      </w:r>
    </w:p>
    <w:p w:rsidR="00D83375" w:rsidRPr="0044716D" w:rsidRDefault="00D83375" w:rsidP="00D83375">
      <w:pPr>
        <w:pStyle w:val="Zhlav"/>
        <w:tabs>
          <w:tab w:val="left" w:pos="708"/>
        </w:tabs>
        <w:rPr>
          <w:rStyle w:val="FontStyle28"/>
          <w:rFonts w:ascii="Times New Roman" w:hAnsi="Times New Roman" w:cs="Times New Roman"/>
          <w:sz w:val="24"/>
          <w:szCs w:val="24"/>
        </w:rPr>
      </w:pPr>
    </w:p>
    <w:p w:rsidR="00D83375" w:rsidRPr="0044716D" w:rsidRDefault="00D83375" w:rsidP="00D83375">
      <w:pPr>
        <w:pStyle w:val="Style14"/>
        <w:widowControl/>
        <w:tabs>
          <w:tab w:val="left" w:pos="648"/>
        </w:tabs>
        <w:spacing w:line="240" w:lineRule="auto"/>
        <w:ind w:left="709" w:firstLine="0"/>
        <w:rPr>
          <w:rStyle w:val="FontStyle30"/>
          <w:rFonts w:ascii="Times New Roman" w:hAnsi="Times New Roman" w:cs="Times New Roman"/>
          <w:sz w:val="24"/>
          <w:szCs w:val="24"/>
        </w:rPr>
      </w:pPr>
      <w:r w:rsidRPr="0044716D">
        <w:rPr>
          <w:rStyle w:val="FontStyle30"/>
          <w:rFonts w:ascii="Times New Roman" w:hAnsi="Times New Roman" w:cs="Times New Roman"/>
          <w:sz w:val="24"/>
          <w:szCs w:val="24"/>
        </w:rPr>
        <w:t xml:space="preserve">Otevírání obálek s nabídkami se uskuteční dne </w:t>
      </w:r>
      <w:bookmarkStart w:id="0" w:name="_GoBack"/>
      <w:bookmarkEnd w:id="0"/>
      <w:r w:rsidR="00F91E92" w:rsidRPr="00CB68B8">
        <w:rPr>
          <w:rStyle w:val="FontStyle30"/>
          <w:rFonts w:ascii="Times New Roman" w:hAnsi="Times New Roman" w:cs="Times New Roman"/>
          <w:sz w:val="24"/>
          <w:szCs w:val="24"/>
        </w:rPr>
        <w:t>25</w:t>
      </w:r>
      <w:r w:rsidR="00517DAE" w:rsidRPr="00CB68B8">
        <w:rPr>
          <w:rStyle w:val="FontStyle30"/>
          <w:rFonts w:ascii="Times New Roman" w:hAnsi="Times New Roman" w:cs="Times New Roman"/>
          <w:sz w:val="24"/>
          <w:szCs w:val="24"/>
        </w:rPr>
        <w:t>.07.2024</w:t>
      </w:r>
      <w:r w:rsidRPr="0044716D">
        <w:rPr>
          <w:rStyle w:val="FontStyle30"/>
          <w:rFonts w:ascii="Times New Roman" w:hAnsi="Times New Roman" w:cs="Times New Roman"/>
          <w:sz w:val="24"/>
          <w:szCs w:val="24"/>
        </w:rPr>
        <w:t xml:space="preserve"> v budově </w:t>
      </w:r>
      <w:r w:rsidR="00CF08E4" w:rsidRPr="0044716D">
        <w:rPr>
          <w:rStyle w:val="FontStyle30"/>
          <w:rFonts w:ascii="Times New Roman" w:hAnsi="Times New Roman" w:cs="Times New Roman"/>
          <w:sz w:val="24"/>
          <w:szCs w:val="24"/>
        </w:rPr>
        <w:t xml:space="preserve">Střední lesnické školy, </w:t>
      </w:r>
      <w:proofErr w:type="gramStart"/>
      <w:r w:rsidR="00CF08E4" w:rsidRPr="0044716D">
        <w:rPr>
          <w:rStyle w:val="FontStyle30"/>
          <w:rFonts w:ascii="Times New Roman" w:hAnsi="Times New Roman" w:cs="Times New Roman"/>
          <w:sz w:val="24"/>
          <w:szCs w:val="24"/>
        </w:rPr>
        <w:t>p.o.</w:t>
      </w:r>
      <w:proofErr w:type="gramEnd"/>
      <w:r w:rsidR="00CF08E4" w:rsidRPr="0044716D">
        <w:rPr>
          <w:rStyle w:val="FontStyle30"/>
          <w:rFonts w:ascii="Times New Roman" w:hAnsi="Times New Roman" w:cs="Times New Roman"/>
          <w:sz w:val="24"/>
          <w:szCs w:val="24"/>
        </w:rPr>
        <w:t xml:space="preserve"> ve Žluticích.</w:t>
      </w:r>
    </w:p>
    <w:p w:rsidR="00CF08E4" w:rsidRPr="0044716D" w:rsidRDefault="00CF08E4" w:rsidP="00D83375">
      <w:pPr>
        <w:pStyle w:val="Style14"/>
        <w:widowControl/>
        <w:tabs>
          <w:tab w:val="left" w:pos="648"/>
        </w:tabs>
        <w:spacing w:line="240" w:lineRule="auto"/>
        <w:ind w:left="709" w:firstLine="0"/>
        <w:rPr>
          <w:rStyle w:val="FontStyle30"/>
          <w:rFonts w:ascii="Times New Roman" w:hAnsi="Times New Roman" w:cs="Times New Roman"/>
          <w:sz w:val="24"/>
          <w:szCs w:val="24"/>
        </w:rPr>
      </w:pPr>
    </w:p>
    <w:p w:rsidR="00D83375" w:rsidRDefault="00D83375" w:rsidP="00D83375">
      <w:pPr>
        <w:pStyle w:val="Style14"/>
        <w:widowControl/>
        <w:tabs>
          <w:tab w:val="left" w:pos="648"/>
        </w:tabs>
        <w:spacing w:line="240" w:lineRule="auto"/>
        <w:ind w:left="709" w:firstLine="0"/>
        <w:rPr>
          <w:rStyle w:val="FontStyle30"/>
          <w:rFonts w:ascii="Times New Roman" w:hAnsi="Times New Roman" w:cs="Times New Roman"/>
          <w:sz w:val="24"/>
          <w:szCs w:val="24"/>
        </w:rPr>
      </w:pPr>
    </w:p>
    <w:p w:rsidR="000D7935" w:rsidRDefault="000D7935" w:rsidP="00D83375">
      <w:pPr>
        <w:pStyle w:val="Style14"/>
        <w:widowControl/>
        <w:tabs>
          <w:tab w:val="left" w:pos="648"/>
        </w:tabs>
        <w:spacing w:line="240" w:lineRule="auto"/>
        <w:ind w:left="709" w:firstLine="0"/>
        <w:rPr>
          <w:rStyle w:val="FontStyle30"/>
          <w:rFonts w:ascii="Times New Roman" w:hAnsi="Times New Roman" w:cs="Times New Roman"/>
          <w:sz w:val="24"/>
          <w:szCs w:val="24"/>
        </w:rPr>
      </w:pPr>
    </w:p>
    <w:p w:rsidR="000D7935" w:rsidRPr="0044716D" w:rsidRDefault="000D7935" w:rsidP="00D83375">
      <w:pPr>
        <w:pStyle w:val="Style14"/>
        <w:widowControl/>
        <w:tabs>
          <w:tab w:val="left" w:pos="648"/>
        </w:tabs>
        <w:spacing w:line="240" w:lineRule="auto"/>
        <w:ind w:left="709" w:firstLine="0"/>
        <w:rPr>
          <w:rStyle w:val="FontStyle30"/>
          <w:rFonts w:ascii="Times New Roman" w:hAnsi="Times New Roman" w:cs="Times New Roman"/>
          <w:sz w:val="24"/>
          <w:szCs w:val="24"/>
        </w:rPr>
      </w:pPr>
    </w:p>
    <w:p w:rsidR="00D83375" w:rsidRPr="0044716D" w:rsidRDefault="00D83375" w:rsidP="00D83375">
      <w:pPr>
        <w:pStyle w:val="Zhlav"/>
        <w:numPr>
          <w:ilvl w:val="0"/>
          <w:numId w:val="2"/>
        </w:numPr>
        <w:tabs>
          <w:tab w:val="left" w:pos="708"/>
        </w:tabs>
        <w:rPr>
          <w:rStyle w:val="FontStyle28"/>
          <w:rFonts w:ascii="Times New Roman" w:hAnsi="Times New Roman" w:cs="Times New Roman"/>
          <w:bCs w:val="0"/>
          <w:sz w:val="24"/>
          <w:szCs w:val="24"/>
        </w:rPr>
      </w:pPr>
      <w:r w:rsidRPr="0044716D">
        <w:rPr>
          <w:rStyle w:val="FontStyle28"/>
          <w:rFonts w:ascii="Times New Roman" w:hAnsi="Times New Roman" w:cs="Times New Roman"/>
          <w:sz w:val="24"/>
          <w:szCs w:val="24"/>
        </w:rPr>
        <w:lastRenderedPageBreak/>
        <w:t>Výběr kupujícího</w:t>
      </w:r>
    </w:p>
    <w:p w:rsidR="00D83375" w:rsidRPr="0044716D" w:rsidRDefault="00D83375" w:rsidP="00D83375">
      <w:pPr>
        <w:pStyle w:val="Style14"/>
        <w:widowControl/>
        <w:numPr>
          <w:ilvl w:val="0"/>
          <w:numId w:val="6"/>
        </w:numPr>
        <w:tabs>
          <w:tab w:val="left" w:pos="709"/>
        </w:tabs>
        <w:spacing w:before="120" w:after="100" w:afterAutospacing="1" w:line="254" w:lineRule="exact"/>
        <w:ind w:left="709" w:hanging="357"/>
        <w:rPr>
          <w:rStyle w:val="FontStyle30"/>
          <w:rFonts w:ascii="Times New Roman" w:hAnsi="Times New Roman" w:cs="Times New Roman"/>
          <w:sz w:val="24"/>
          <w:szCs w:val="24"/>
        </w:rPr>
      </w:pPr>
      <w:r w:rsidRPr="0044716D">
        <w:rPr>
          <w:rStyle w:val="FontStyle28"/>
          <w:rFonts w:ascii="Times New Roman" w:hAnsi="Times New Roman" w:cs="Times New Roman"/>
          <w:sz w:val="24"/>
          <w:szCs w:val="24"/>
        </w:rPr>
        <w:t xml:space="preserve">Jako jediné kritérium pro výběr kupujícího se stanovuje výše nabízené kupní ceny. </w:t>
      </w:r>
      <w:r w:rsidRPr="0044716D">
        <w:rPr>
          <w:rStyle w:val="FontStyle30"/>
          <w:rFonts w:ascii="Times New Roman" w:hAnsi="Times New Roman" w:cs="Times New Roman"/>
          <w:sz w:val="24"/>
          <w:szCs w:val="24"/>
        </w:rPr>
        <w:t>Komise pro otevírání obálek vybere a sestaví pořadí nabídek s nejvyšší nabídnutou kupní cenou. Z jednání komise vzejde návrh na odprodej předmětného movitého majetku zájemci, který nabídne nejvyšší kupní cenu za celý předmět prodeje, při splnění všech ostatních podmínek. Pokud však bude ze strany dvou či více zájemců podána stejná cenová nabídka, bude v tomto případě rozhodovat i čas podání nabídky.</w:t>
      </w:r>
    </w:p>
    <w:p w:rsidR="00D83375" w:rsidRPr="0044716D" w:rsidRDefault="00D83375" w:rsidP="00D83375">
      <w:pPr>
        <w:pStyle w:val="Style14"/>
        <w:widowControl/>
        <w:numPr>
          <w:ilvl w:val="0"/>
          <w:numId w:val="6"/>
        </w:numPr>
        <w:tabs>
          <w:tab w:val="left" w:pos="709"/>
        </w:tabs>
        <w:spacing w:before="120" w:after="100" w:afterAutospacing="1" w:line="254" w:lineRule="exact"/>
        <w:ind w:left="709" w:hanging="357"/>
        <w:rPr>
          <w:rStyle w:val="FontStyle30"/>
          <w:rFonts w:ascii="Times New Roman" w:hAnsi="Times New Roman" w:cs="Times New Roman"/>
          <w:sz w:val="24"/>
          <w:szCs w:val="24"/>
        </w:rPr>
      </w:pPr>
      <w:r w:rsidRPr="0044716D">
        <w:rPr>
          <w:rStyle w:val="FontStyle30"/>
          <w:rFonts w:ascii="Times New Roman" w:hAnsi="Times New Roman" w:cs="Times New Roman"/>
          <w:sz w:val="24"/>
          <w:szCs w:val="24"/>
        </w:rPr>
        <w:t xml:space="preserve">Výsledek bude oznámen všem účastníkům do 14 pracovních dnů od data otevírání obálek. </w:t>
      </w:r>
    </w:p>
    <w:p w:rsidR="00D83375" w:rsidRPr="0044716D" w:rsidRDefault="00D83375" w:rsidP="00D83375">
      <w:pPr>
        <w:pStyle w:val="Style14"/>
        <w:widowControl/>
        <w:numPr>
          <w:ilvl w:val="0"/>
          <w:numId w:val="6"/>
        </w:numPr>
        <w:tabs>
          <w:tab w:val="left" w:pos="709"/>
        </w:tabs>
        <w:spacing w:before="120" w:after="100" w:afterAutospacing="1" w:line="254" w:lineRule="exact"/>
        <w:ind w:left="709" w:hanging="357"/>
        <w:rPr>
          <w:rStyle w:val="FontStyle30"/>
          <w:rFonts w:ascii="Times New Roman" w:hAnsi="Times New Roman" w:cs="Times New Roman"/>
          <w:sz w:val="24"/>
          <w:szCs w:val="24"/>
        </w:rPr>
      </w:pPr>
      <w:r w:rsidRPr="0044716D">
        <w:rPr>
          <w:rStyle w:val="FontStyle30"/>
          <w:rFonts w:ascii="Times New Roman" w:hAnsi="Times New Roman" w:cs="Times New Roman"/>
          <w:sz w:val="24"/>
          <w:szCs w:val="24"/>
        </w:rPr>
        <w:t>V případě, že z jakéhokoli důvodu na straně kupujícího dojde ke zmaření prodeje a nedojde k jeho realizaci, je vyhlašovatel oprávněn s nabídkou oslovit zájemce druhého v pořadí. Kupní cena uvedená v kupní smlouvě bude reflektovat nabídku jim učiněnou.</w:t>
      </w:r>
    </w:p>
    <w:p w:rsidR="00D83375" w:rsidRDefault="00D83375" w:rsidP="00D83375">
      <w:pPr>
        <w:pStyle w:val="Style14"/>
        <w:widowControl/>
        <w:numPr>
          <w:ilvl w:val="0"/>
          <w:numId w:val="6"/>
        </w:numPr>
        <w:tabs>
          <w:tab w:val="left" w:pos="709"/>
        </w:tabs>
        <w:spacing w:before="120" w:after="100" w:afterAutospacing="1" w:line="254" w:lineRule="exact"/>
        <w:ind w:left="709" w:hanging="357"/>
        <w:rPr>
          <w:rStyle w:val="FontStyle30"/>
          <w:rFonts w:ascii="Times New Roman" w:hAnsi="Times New Roman" w:cs="Times New Roman"/>
          <w:sz w:val="24"/>
          <w:szCs w:val="24"/>
        </w:rPr>
      </w:pPr>
      <w:r w:rsidRPr="0044716D">
        <w:rPr>
          <w:rStyle w:val="FontStyle30"/>
          <w:rFonts w:ascii="Times New Roman" w:hAnsi="Times New Roman" w:cs="Times New Roman"/>
          <w:sz w:val="24"/>
          <w:szCs w:val="24"/>
        </w:rPr>
        <w:t>Prodávající si vyhrazuje právo zrušit nabídkové řízení bez udání důvodu.</w:t>
      </w:r>
    </w:p>
    <w:p w:rsidR="00EC4786" w:rsidRDefault="00EC4786" w:rsidP="00EC4786">
      <w:pPr>
        <w:pStyle w:val="Style14"/>
        <w:widowControl/>
        <w:tabs>
          <w:tab w:val="left" w:pos="709"/>
        </w:tabs>
        <w:spacing w:before="120" w:after="100" w:afterAutospacing="1" w:line="254" w:lineRule="exact"/>
        <w:ind w:firstLine="0"/>
        <w:rPr>
          <w:rStyle w:val="FontStyle30"/>
          <w:rFonts w:ascii="Times New Roman" w:hAnsi="Times New Roman" w:cs="Times New Roman"/>
          <w:sz w:val="24"/>
          <w:szCs w:val="24"/>
        </w:rPr>
      </w:pPr>
    </w:p>
    <w:p w:rsidR="00EC4786" w:rsidRDefault="00EC4786" w:rsidP="00EC4786">
      <w:pPr>
        <w:pStyle w:val="Style14"/>
        <w:widowControl/>
        <w:tabs>
          <w:tab w:val="left" w:pos="709"/>
        </w:tabs>
        <w:spacing w:before="120" w:after="100" w:afterAutospacing="1" w:line="254" w:lineRule="exact"/>
        <w:ind w:firstLine="0"/>
        <w:rPr>
          <w:rStyle w:val="FontStyle30"/>
          <w:rFonts w:ascii="Times New Roman" w:hAnsi="Times New Roman" w:cs="Times New Roman"/>
          <w:sz w:val="24"/>
          <w:szCs w:val="24"/>
        </w:rPr>
      </w:pPr>
    </w:p>
    <w:p w:rsidR="00EC4786" w:rsidRPr="0044716D" w:rsidRDefault="00EC4786" w:rsidP="00EC4786">
      <w:pPr>
        <w:pStyle w:val="Style14"/>
        <w:widowControl/>
        <w:tabs>
          <w:tab w:val="left" w:pos="709"/>
        </w:tabs>
        <w:spacing w:before="120" w:after="100" w:afterAutospacing="1" w:line="254" w:lineRule="exact"/>
        <w:ind w:firstLine="0"/>
        <w:rPr>
          <w:rStyle w:val="FontStyle30"/>
          <w:rFonts w:ascii="Times New Roman" w:hAnsi="Times New Roman" w:cs="Times New Roman"/>
          <w:sz w:val="24"/>
          <w:szCs w:val="24"/>
        </w:rPr>
      </w:pPr>
    </w:p>
    <w:p w:rsidR="00D83375" w:rsidRDefault="00D83375" w:rsidP="00D83375">
      <w:pPr>
        <w:jc w:val="both"/>
        <w:rPr>
          <w:b/>
        </w:rPr>
      </w:pPr>
    </w:p>
    <w:p w:rsidR="00D83375" w:rsidRDefault="00D83375" w:rsidP="00D83375">
      <w:pPr>
        <w:pStyle w:val="Zhlav"/>
        <w:tabs>
          <w:tab w:val="left" w:pos="708"/>
        </w:tabs>
        <w:jc w:val="both"/>
        <w:rPr>
          <w:rFonts w:ascii="Arial" w:hAnsi="Arial" w:cs="Arial"/>
          <w:b/>
          <w:sz w:val="22"/>
          <w:szCs w:val="22"/>
        </w:rPr>
      </w:pPr>
    </w:p>
    <w:p w:rsidR="00F55827" w:rsidRDefault="00F55827"/>
    <w:sectPr w:rsidR="00F55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5D12"/>
    <w:multiLevelType w:val="hybridMultilevel"/>
    <w:tmpl w:val="2CCE64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AA5066"/>
    <w:multiLevelType w:val="hybridMultilevel"/>
    <w:tmpl w:val="63AC5D06"/>
    <w:lvl w:ilvl="0" w:tplc="B3E01E4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34A9688E"/>
    <w:multiLevelType w:val="hybridMultilevel"/>
    <w:tmpl w:val="75BE904A"/>
    <w:lvl w:ilvl="0" w:tplc="02328606">
      <w:start w:val="1"/>
      <w:numFmt w:val="lowerLetter"/>
      <w:lvlText w:val="%1)"/>
      <w:lvlJc w:val="left"/>
      <w:pPr>
        <w:ind w:left="720" w:hanging="360"/>
      </w:pPr>
      <w:rPr>
        <w:rFonts w:ascii="Arial" w:eastAsiaTheme="minorEastAsia"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6327842"/>
    <w:multiLevelType w:val="hybridMultilevel"/>
    <w:tmpl w:val="A8E6036C"/>
    <w:lvl w:ilvl="0" w:tplc="8914521C">
      <w:start w:val="1"/>
      <w:numFmt w:val="lowerLetter"/>
      <w:lvlText w:val="%1)"/>
      <w:lvlJc w:val="left"/>
      <w:pPr>
        <w:ind w:left="998" w:hanging="360"/>
      </w:pPr>
      <w:rPr>
        <w:b w:val="0"/>
      </w:rPr>
    </w:lvl>
    <w:lvl w:ilvl="1" w:tplc="04050019">
      <w:start w:val="1"/>
      <w:numFmt w:val="lowerLetter"/>
      <w:lvlText w:val="%2."/>
      <w:lvlJc w:val="left"/>
      <w:pPr>
        <w:ind w:left="1718" w:hanging="360"/>
      </w:pPr>
    </w:lvl>
    <w:lvl w:ilvl="2" w:tplc="0405001B">
      <w:start w:val="1"/>
      <w:numFmt w:val="lowerRoman"/>
      <w:lvlText w:val="%3."/>
      <w:lvlJc w:val="right"/>
      <w:pPr>
        <w:ind w:left="2438" w:hanging="180"/>
      </w:pPr>
    </w:lvl>
    <w:lvl w:ilvl="3" w:tplc="0405000F">
      <w:start w:val="1"/>
      <w:numFmt w:val="decimal"/>
      <w:lvlText w:val="%4."/>
      <w:lvlJc w:val="left"/>
      <w:pPr>
        <w:ind w:left="3158" w:hanging="360"/>
      </w:pPr>
    </w:lvl>
    <w:lvl w:ilvl="4" w:tplc="04050019">
      <w:start w:val="1"/>
      <w:numFmt w:val="lowerLetter"/>
      <w:lvlText w:val="%5."/>
      <w:lvlJc w:val="left"/>
      <w:pPr>
        <w:ind w:left="3878" w:hanging="360"/>
      </w:pPr>
    </w:lvl>
    <w:lvl w:ilvl="5" w:tplc="0405001B">
      <w:start w:val="1"/>
      <w:numFmt w:val="lowerRoman"/>
      <w:lvlText w:val="%6."/>
      <w:lvlJc w:val="right"/>
      <w:pPr>
        <w:ind w:left="4598" w:hanging="180"/>
      </w:pPr>
    </w:lvl>
    <w:lvl w:ilvl="6" w:tplc="0405000F">
      <w:start w:val="1"/>
      <w:numFmt w:val="decimal"/>
      <w:lvlText w:val="%7."/>
      <w:lvlJc w:val="left"/>
      <w:pPr>
        <w:ind w:left="5318" w:hanging="360"/>
      </w:pPr>
    </w:lvl>
    <w:lvl w:ilvl="7" w:tplc="04050019">
      <w:start w:val="1"/>
      <w:numFmt w:val="lowerLetter"/>
      <w:lvlText w:val="%8."/>
      <w:lvlJc w:val="left"/>
      <w:pPr>
        <w:ind w:left="6038" w:hanging="360"/>
      </w:pPr>
    </w:lvl>
    <w:lvl w:ilvl="8" w:tplc="0405001B">
      <w:start w:val="1"/>
      <w:numFmt w:val="lowerRoman"/>
      <w:lvlText w:val="%9."/>
      <w:lvlJc w:val="right"/>
      <w:pPr>
        <w:ind w:left="6758" w:hanging="180"/>
      </w:pPr>
    </w:lvl>
  </w:abstractNum>
  <w:abstractNum w:abstractNumId="4" w15:restartNumberingAfterBreak="0">
    <w:nsid w:val="590964C2"/>
    <w:multiLevelType w:val="hybridMultilevel"/>
    <w:tmpl w:val="BA7CA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3F21775"/>
    <w:multiLevelType w:val="hybridMultilevel"/>
    <w:tmpl w:val="C786E77C"/>
    <w:lvl w:ilvl="0" w:tplc="C98445D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75"/>
    <w:rsid w:val="00042D09"/>
    <w:rsid w:val="000D7935"/>
    <w:rsid w:val="001A7B64"/>
    <w:rsid w:val="003458AD"/>
    <w:rsid w:val="004468DB"/>
    <w:rsid w:val="0044716D"/>
    <w:rsid w:val="005035BA"/>
    <w:rsid w:val="00517DAE"/>
    <w:rsid w:val="005B7D33"/>
    <w:rsid w:val="0072131D"/>
    <w:rsid w:val="008614D7"/>
    <w:rsid w:val="00991ECD"/>
    <w:rsid w:val="00B034CF"/>
    <w:rsid w:val="00CB68B8"/>
    <w:rsid w:val="00CF08E4"/>
    <w:rsid w:val="00D83375"/>
    <w:rsid w:val="00DD3F87"/>
    <w:rsid w:val="00DF4837"/>
    <w:rsid w:val="00EC4786"/>
    <w:rsid w:val="00F55827"/>
    <w:rsid w:val="00F83014"/>
    <w:rsid w:val="00F91E92"/>
    <w:rsid w:val="00FB3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9E07C-6BF8-46A5-BE4C-CAFC034C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33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D83375"/>
    <w:rPr>
      <w:color w:val="0563C1" w:themeColor="hyperlink"/>
      <w:u w:val="single"/>
    </w:rPr>
  </w:style>
  <w:style w:type="paragraph" w:styleId="Zhlav">
    <w:name w:val="header"/>
    <w:basedOn w:val="Normln"/>
    <w:link w:val="ZhlavChar"/>
    <w:semiHidden/>
    <w:unhideWhenUsed/>
    <w:rsid w:val="00D83375"/>
    <w:pPr>
      <w:tabs>
        <w:tab w:val="center" w:pos="4536"/>
        <w:tab w:val="right" w:pos="9072"/>
      </w:tabs>
    </w:pPr>
  </w:style>
  <w:style w:type="character" w:customStyle="1" w:styleId="ZhlavChar">
    <w:name w:val="Záhlaví Char"/>
    <w:basedOn w:val="Standardnpsmoodstavce"/>
    <w:link w:val="Zhlav"/>
    <w:semiHidden/>
    <w:rsid w:val="00D83375"/>
    <w:rPr>
      <w:rFonts w:ascii="Times New Roman" w:eastAsia="Times New Roman" w:hAnsi="Times New Roman" w:cs="Times New Roman"/>
      <w:sz w:val="24"/>
      <w:szCs w:val="24"/>
      <w:lang w:eastAsia="cs-CZ"/>
    </w:rPr>
  </w:style>
  <w:style w:type="paragraph" w:customStyle="1" w:styleId="Normal">
    <w:name w:val="[Normal]"/>
    <w:rsid w:val="00D83375"/>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Style5">
    <w:name w:val="Style5"/>
    <w:basedOn w:val="Normln"/>
    <w:uiPriority w:val="99"/>
    <w:rsid w:val="00D83375"/>
    <w:pPr>
      <w:widowControl w:val="0"/>
      <w:autoSpaceDE w:val="0"/>
      <w:autoSpaceDN w:val="0"/>
      <w:adjustRightInd w:val="0"/>
      <w:spacing w:line="254" w:lineRule="exact"/>
      <w:ind w:hanging="426"/>
    </w:pPr>
    <w:rPr>
      <w:rFonts w:ascii="Arial" w:eastAsiaTheme="minorEastAsia" w:hAnsi="Arial" w:cs="Arial"/>
    </w:rPr>
  </w:style>
  <w:style w:type="paragraph" w:customStyle="1" w:styleId="Style14">
    <w:name w:val="Style14"/>
    <w:basedOn w:val="Normln"/>
    <w:uiPriority w:val="99"/>
    <w:rsid w:val="00D83375"/>
    <w:pPr>
      <w:widowControl w:val="0"/>
      <w:autoSpaceDE w:val="0"/>
      <w:autoSpaceDN w:val="0"/>
      <w:adjustRightInd w:val="0"/>
      <w:spacing w:line="253" w:lineRule="exact"/>
      <w:ind w:hanging="408"/>
      <w:jc w:val="both"/>
    </w:pPr>
    <w:rPr>
      <w:rFonts w:ascii="Arial" w:eastAsiaTheme="minorEastAsia" w:hAnsi="Arial" w:cs="Arial"/>
    </w:rPr>
  </w:style>
  <w:style w:type="paragraph" w:customStyle="1" w:styleId="Style3">
    <w:name w:val="Style3"/>
    <w:basedOn w:val="Normln"/>
    <w:uiPriority w:val="99"/>
    <w:rsid w:val="00D83375"/>
    <w:pPr>
      <w:widowControl w:val="0"/>
      <w:autoSpaceDE w:val="0"/>
      <w:autoSpaceDN w:val="0"/>
      <w:adjustRightInd w:val="0"/>
      <w:spacing w:line="259" w:lineRule="exact"/>
      <w:ind w:hanging="346"/>
      <w:jc w:val="both"/>
    </w:pPr>
    <w:rPr>
      <w:rFonts w:ascii="Arial" w:eastAsiaTheme="minorEastAsia" w:hAnsi="Arial" w:cs="Arial"/>
    </w:rPr>
  </w:style>
  <w:style w:type="character" w:customStyle="1" w:styleId="FontStyle21">
    <w:name w:val="Font Style21"/>
    <w:basedOn w:val="Standardnpsmoodstavce"/>
    <w:uiPriority w:val="99"/>
    <w:rsid w:val="00D83375"/>
    <w:rPr>
      <w:rFonts w:ascii="Arial" w:hAnsi="Arial" w:cs="Arial" w:hint="default"/>
      <w:b/>
      <w:bCs/>
      <w:sz w:val="20"/>
      <w:szCs w:val="20"/>
    </w:rPr>
  </w:style>
  <w:style w:type="character" w:customStyle="1" w:styleId="FontStyle22">
    <w:name w:val="Font Style22"/>
    <w:basedOn w:val="Standardnpsmoodstavce"/>
    <w:uiPriority w:val="99"/>
    <w:rsid w:val="00D83375"/>
    <w:rPr>
      <w:rFonts w:ascii="Arial" w:hAnsi="Arial" w:cs="Arial" w:hint="default"/>
      <w:sz w:val="20"/>
      <w:szCs w:val="20"/>
    </w:rPr>
  </w:style>
  <w:style w:type="character" w:customStyle="1" w:styleId="FontStyle26">
    <w:name w:val="Font Style26"/>
    <w:basedOn w:val="Standardnpsmoodstavce"/>
    <w:uiPriority w:val="99"/>
    <w:rsid w:val="00D83375"/>
    <w:rPr>
      <w:rFonts w:ascii="Arial" w:hAnsi="Arial" w:cs="Arial" w:hint="default"/>
      <w:sz w:val="20"/>
      <w:szCs w:val="20"/>
    </w:rPr>
  </w:style>
  <w:style w:type="character" w:customStyle="1" w:styleId="FontStyle33">
    <w:name w:val="Font Style33"/>
    <w:basedOn w:val="Standardnpsmoodstavce"/>
    <w:uiPriority w:val="99"/>
    <w:rsid w:val="00D83375"/>
    <w:rPr>
      <w:rFonts w:ascii="Times New Roman" w:hAnsi="Times New Roman" w:cs="Times New Roman" w:hint="default"/>
      <w:sz w:val="22"/>
      <w:szCs w:val="22"/>
    </w:rPr>
  </w:style>
  <w:style w:type="character" w:customStyle="1" w:styleId="FontStyle28">
    <w:name w:val="Font Style28"/>
    <w:basedOn w:val="Standardnpsmoodstavce"/>
    <w:uiPriority w:val="99"/>
    <w:rsid w:val="00D83375"/>
    <w:rPr>
      <w:rFonts w:ascii="Arial" w:hAnsi="Arial" w:cs="Arial" w:hint="default"/>
      <w:b/>
      <w:bCs/>
      <w:sz w:val="20"/>
      <w:szCs w:val="20"/>
    </w:rPr>
  </w:style>
  <w:style w:type="character" w:customStyle="1" w:styleId="FontStyle30">
    <w:name w:val="Font Style30"/>
    <w:basedOn w:val="Standardnpsmoodstavce"/>
    <w:uiPriority w:val="99"/>
    <w:rsid w:val="00D8337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yrovatkova@slszlutice.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355</Words>
  <Characters>2100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Riesová</dc:creator>
  <cp:keywords/>
  <dc:description/>
  <cp:lastModifiedBy>Riesová</cp:lastModifiedBy>
  <cp:revision>9</cp:revision>
  <dcterms:created xsi:type="dcterms:W3CDTF">2024-06-25T08:08:00Z</dcterms:created>
  <dcterms:modified xsi:type="dcterms:W3CDTF">2024-06-27T07:20:00Z</dcterms:modified>
</cp:coreProperties>
</file>